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865DB" w:rsidRDefault="00C865DB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76841" w:rsidRDefault="00076841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925CF">
        <w:rPr>
          <w:b/>
          <w:sz w:val="28"/>
          <w:szCs w:val="28"/>
        </w:rPr>
        <w:t>Об утверждении Правил</w:t>
      </w:r>
      <w:r w:rsidR="0073641B">
        <w:rPr>
          <w:b/>
          <w:sz w:val="28"/>
          <w:szCs w:val="28"/>
        </w:rPr>
        <w:t xml:space="preserve"> и сроков</w:t>
      </w:r>
      <w:r w:rsidRPr="002925CF">
        <w:rPr>
          <w:b/>
          <w:sz w:val="28"/>
          <w:szCs w:val="28"/>
        </w:rPr>
        <w:t xml:space="preserve"> реализации пилотного проекта по </w:t>
      </w:r>
      <w:r w:rsidR="00E87007" w:rsidRPr="00E87007">
        <w:rPr>
          <w:b/>
          <w:sz w:val="28"/>
          <w:szCs w:val="28"/>
        </w:rPr>
        <w:t>представлению брокерами сведений об операциях физических лиц с ценными бумагами и их держателях</w:t>
      </w:r>
      <w:r w:rsidR="000670DA">
        <w:rPr>
          <w:b/>
          <w:sz w:val="28"/>
          <w:szCs w:val="28"/>
        </w:rPr>
        <w:t xml:space="preserve"> в электронном виде </w:t>
      </w:r>
    </w:p>
    <w:p w:rsidR="00C865DB" w:rsidRPr="002925CF" w:rsidRDefault="00C865DB" w:rsidP="000768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87007" w:rsidRDefault="00E8700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76841" w:rsidRPr="00C65237" w:rsidRDefault="00076841" w:rsidP="00A63F2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876C1">
        <w:rPr>
          <w:sz w:val="28"/>
          <w:szCs w:val="28"/>
        </w:rPr>
        <w:t xml:space="preserve">В соответствии с пунктом 1-1 статьи 68 Кодекса Республики Казахстан </w:t>
      </w:r>
      <w:r w:rsidR="00F205D0">
        <w:rPr>
          <w:sz w:val="28"/>
          <w:szCs w:val="28"/>
        </w:rPr>
        <w:br/>
      </w:r>
      <w:r w:rsidRPr="00E876C1">
        <w:rPr>
          <w:sz w:val="28"/>
          <w:szCs w:val="28"/>
        </w:rPr>
        <w:t xml:space="preserve">«О налогах и других обязательных платежах в бюджет» (Налоговый кодекс) </w:t>
      </w:r>
      <w:r w:rsidR="00CF4718" w:rsidRPr="007E3FD9">
        <w:rPr>
          <w:sz w:val="28"/>
          <w:szCs w:val="28"/>
        </w:rPr>
        <w:t xml:space="preserve">и </w:t>
      </w:r>
      <w:r w:rsidR="007E3FD9">
        <w:rPr>
          <w:sz w:val="28"/>
          <w:szCs w:val="28"/>
          <w:lang w:val="kk-KZ"/>
        </w:rPr>
        <w:t>подпунктом 2</w:t>
      </w:r>
      <w:r w:rsidR="007E3FD9">
        <w:rPr>
          <w:sz w:val="28"/>
          <w:szCs w:val="28"/>
        </w:rPr>
        <w:t>)</w:t>
      </w:r>
      <w:r w:rsidR="00CF4718" w:rsidRPr="007E3FD9">
        <w:rPr>
          <w:sz w:val="28"/>
          <w:szCs w:val="28"/>
        </w:rPr>
        <w:t xml:space="preserve"> пункта 3 статьи 16 Закона Республики Казахстан </w:t>
      </w:r>
      <w:r w:rsidR="00190063">
        <w:rPr>
          <w:sz w:val="28"/>
          <w:szCs w:val="28"/>
        </w:rPr>
        <w:br/>
      </w:r>
      <w:r w:rsidR="00CF4718">
        <w:rPr>
          <w:sz w:val="28"/>
          <w:szCs w:val="28"/>
        </w:rPr>
        <w:t>«</w:t>
      </w:r>
      <w:r w:rsidR="00CF4718" w:rsidRPr="007E3FD9">
        <w:rPr>
          <w:sz w:val="28"/>
          <w:szCs w:val="28"/>
        </w:rPr>
        <w:t>О государственной статистике</w:t>
      </w:r>
      <w:r w:rsidR="00CF4718">
        <w:rPr>
          <w:sz w:val="28"/>
          <w:szCs w:val="28"/>
        </w:rPr>
        <w:t>»</w:t>
      </w:r>
      <w:r w:rsidR="00CF4718" w:rsidRPr="00C65237">
        <w:rPr>
          <w:b/>
          <w:sz w:val="28"/>
          <w:szCs w:val="28"/>
        </w:rPr>
        <w:t xml:space="preserve"> </w:t>
      </w:r>
      <w:r w:rsidRPr="00C65237">
        <w:rPr>
          <w:b/>
          <w:sz w:val="28"/>
          <w:szCs w:val="28"/>
        </w:rPr>
        <w:t xml:space="preserve">ПРИКАЗЫВАЮ: </w:t>
      </w:r>
    </w:p>
    <w:p w:rsidR="00517246" w:rsidRPr="007D2B77" w:rsidRDefault="007E3FD9" w:rsidP="007E3FD9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76841" w:rsidRPr="00D741A0">
        <w:rPr>
          <w:sz w:val="28"/>
          <w:szCs w:val="28"/>
        </w:rPr>
        <w:t>Утвердить</w:t>
      </w:r>
      <w:r w:rsidR="00D741A0" w:rsidRPr="00D741A0">
        <w:rPr>
          <w:sz w:val="28"/>
          <w:szCs w:val="28"/>
        </w:rPr>
        <w:t xml:space="preserve"> </w:t>
      </w:r>
      <w:r w:rsidR="00076841" w:rsidRPr="00D741A0">
        <w:rPr>
          <w:sz w:val="28"/>
          <w:szCs w:val="28"/>
        </w:rPr>
        <w:t>прилагаемые Правила</w:t>
      </w:r>
      <w:r w:rsidR="0073641B">
        <w:rPr>
          <w:sz w:val="28"/>
          <w:szCs w:val="28"/>
        </w:rPr>
        <w:t xml:space="preserve"> и сроки</w:t>
      </w:r>
      <w:bookmarkStart w:id="0" w:name="_GoBack"/>
      <w:bookmarkEnd w:id="0"/>
      <w:r w:rsidR="00076841" w:rsidRPr="00D741A0">
        <w:rPr>
          <w:sz w:val="28"/>
          <w:szCs w:val="28"/>
        </w:rPr>
        <w:t xml:space="preserve"> реализации пилотного проекта </w:t>
      </w:r>
      <w:r w:rsidR="00A63F2F" w:rsidRPr="00A63F2F">
        <w:rPr>
          <w:sz w:val="28"/>
          <w:szCs w:val="28"/>
        </w:rPr>
        <w:t>по представлению брокерами сведений об операциях физических лиц с ценными бумагами и их держателях</w:t>
      </w:r>
      <w:r w:rsidR="000670DA">
        <w:rPr>
          <w:sz w:val="28"/>
          <w:szCs w:val="28"/>
        </w:rPr>
        <w:t xml:space="preserve"> в электронном виде</w:t>
      </w:r>
      <w:r w:rsidR="00AD1661">
        <w:rPr>
          <w:sz w:val="28"/>
          <w:szCs w:val="28"/>
        </w:rPr>
        <w:t>.</w:t>
      </w:r>
    </w:p>
    <w:p w:rsidR="00076841" w:rsidRPr="00C65237" w:rsidRDefault="00076841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C65237"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076841" w:rsidRPr="00C65237" w:rsidRDefault="00076841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C65237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076841" w:rsidRPr="00C65237" w:rsidRDefault="00076841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C65237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 после </w:t>
      </w:r>
      <w:r w:rsidR="0073641B">
        <w:rPr>
          <w:sz w:val="28"/>
          <w:szCs w:val="28"/>
        </w:rPr>
        <w:t xml:space="preserve">дня </w:t>
      </w:r>
      <w:r w:rsidRPr="00C65237">
        <w:rPr>
          <w:sz w:val="28"/>
          <w:szCs w:val="28"/>
        </w:rPr>
        <w:t>его</w:t>
      </w:r>
      <w:r w:rsidR="000670DA">
        <w:rPr>
          <w:sz w:val="28"/>
          <w:szCs w:val="28"/>
        </w:rPr>
        <w:t xml:space="preserve"> первого</w:t>
      </w:r>
      <w:r w:rsidRPr="00C65237">
        <w:rPr>
          <w:sz w:val="28"/>
          <w:szCs w:val="28"/>
        </w:rPr>
        <w:t xml:space="preserve"> официального опубликования;</w:t>
      </w:r>
    </w:p>
    <w:p w:rsidR="00076841" w:rsidRPr="00C65237" w:rsidRDefault="00076841" w:rsidP="00076841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C65237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73641B" w:rsidRDefault="00076841" w:rsidP="0073641B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C65237">
        <w:rPr>
          <w:sz w:val="28"/>
          <w:szCs w:val="28"/>
        </w:rPr>
        <w:t xml:space="preserve">3. </w:t>
      </w:r>
      <w:r w:rsidR="0073641B" w:rsidRPr="00C65237">
        <w:rPr>
          <w:sz w:val="28"/>
          <w:szCs w:val="28"/>
        </w:rPr>
        <w:t xml:space="preserve">Настоящий приказ вводится в действие с </w:t>
      </w:r>
      <w:r w:rsidR="0073641B">
        <w:rPr>
          <w:sz w:val="28"/>
          <w:szCs w:val="28"/>
        </w:rPr>
        <w:t>1 июля</w:t>
      </w:r>
      <w:r w:rsidR="0073641B" w:rsidRPr="00C65237">
        <w:rPr>
          <w:sz w:val="28"/>
          <w:szCs w:val="28"/>
        </w:rPr>
        <w:t xml:space="preserve"> 202</w:t>
      </w:r>
      <w:r w:rsidR="0073641B">
        <w:rPr>
          <w:sz w:val="28"/>
          <w:szCs w:val="28"/>
        </w:rPr>
        <w:t>6</w:t>
      </w:r>
      <w:r w:rsidR="0073641B" w:rsidRPr="00C65237">
        <w:rPr>
          <w:sz w:val="28"/>
          <w:szCs w:val="28"/>
        </w:rPr>
        <w:t xml:space="preserve"> года </w:t>
      </w:r>
      <w:r w:rsidR="0073641B">
        <w:rPr>
          <w:sz w:val="28"/>
          <w:szCs w:val="28"/>
        </w:rPr>
        <w:t>и подлежит</w:t>
      </w:r>
      <w:r w:rsidR="0073641B" w:rsidRPr="00A63F2F">
        <w:rPr>
          <w:sz w:val="28"/>
          <w:szCs w:val="28"/>
        </w:rPr>
        <w:t xml:space="preserve"> официально</w:t>
      </w:r>
      <w:r w:rsidR="0073641B">
        <w:rPr>
          <w:sz w:val="28"/>
          <w:szCs w:val="28"/>
        </w:rPr>
        <w:t>му</w:t>
      </w:r>
      <w:r w:rsidR="0073641B" w:rsidRPr="00A63F2F">
        <w:rPr>
          <w:sz w:val="28"/>
          <w:szCs w:val="28"/>
        </w:rPr>
        <w:t xml:space="preserve"> опубликовани</w:t>
      </w:r>
      <w:r w:rsidR="0073641B">
        <w:rPr>
          <w:sz w:val="28"/>
          <w:szCs w:val="28"/>
        </w:rPr>
        <w:t xml:space="preserve">ю </w:t>
      </w:r>
      <w:r w:rsidR="0073641B" w:rsidRPr="00C65237">
        <w:rPr>
          <w:sz w:val="28"/>
          <w:szCs w:val="28"/>
        </w:rPr>
        <w:t>и действует по 3</w:t>
      </w:r>
      <w:r w:rsidR="0073641B">
        <w:rPr>
          <w:sz w:val="28"/>
          <w:szCs w:val="28"/>
        </w:rPr>
        <w:t>1 декабря</w:t>
      </w:r>
      <w:r w:rsidR="0073641B" w:rsidRPr="00C65237">
        <w:rPr>
          <w:sz w:val="28"/>
          <w:szCs w:val="28"/>
        </w:rPr>
        <w:t xml:space="preserve"> 202</w:t>
      </w:r>
      <w:r w:rsidR="0073641B">
        <w:rPr>
          <w:sz w:val="28"/>
          <w:szCs w:val="28"/>
        </w:rPr>
        <w:t>6</w:t>
      </w:r>
      <w:r w:rsidR="0073641B" w:rsidRPr="00C65237">
        <w:rPr>
          <w:sz w:val="28"/>
          <w:szCs w:val="28"/>
        </w:rPr>
        <w:t xml:space="preserve"> года</w:t>
      </w:r>
      <w:r w:rsidR="0073641B">
        <w:rPr>
          <w:sz w:val="28"/>
          <w:szCs w:val="28"/>
        </w:rPr>
        <w:t xml:space="preserve"> включительно</w:t>
      </w:r>
      <w:r w:rsidR="0073641B" w:rsidRPr="00DB31AE">
        <w:rPr>
          <w:sz w:val="28"/>
          <w:szCs w:val="28"/>
        </w:rPr>
        <w:t>.</w:t>
      </w:r>
    </w:p>
    <w:p w:rsidR="00076841" w:rsidRDefault="00076841" w:rsidP="00076841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E876C1">
        <w:rPr>
          <w:sz w:val="28"/>
          <w:szCs w:val="28"/>
        </w:rPr>
        <w:t>​</w:t>
      </w:r>
    </w:p>
    <w:p w:rsidR="00076841" w:rsidRDefault="00076841" w:rsidP="00076841">
      <w:pPr>
        <w:pStyle w:val="a3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:rsidR="00076841" w:rsidRDefault="00076841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  <w:r w:rsidRPr="0021091C">
        <w:rPr>
          <w:b/>
          <w:sz w:val="28"/>
          <w:szCs w:val="28"/>
        </w:rPr>
        <w:t>Должность</w:t>
      </w:r>
      <w:r w:rsidRPr="00993D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</w:t>
      </w:r>
      <w:r w:rsidRPr="0021091C">
        <w:rPr>
          <w:b/>
          <w:sz w:val="28"/>
          <w:szCs w:val="28"/>
        </w:rPr>
        <w:t>ФИО</w:t>
      </w: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b/>
          <w:sz w:val="28"/>
          <w:szCs w:val="28"/>
        </w:rPr>
      </w:pPr>
    </w:p>
    <w:p w:rsidR="004D6C64" w:rsidRDefault="004D6C64" w:rsidP="00076841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</w:p>
    <w:p w:rsidR="00CF4718" w:rsidRPr="007E3FD9" w:rsidRDefault="00CF4718" w:rsidP="00CF4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Агентство Республики Казахстан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регулированию и развитию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финансового рынка</w:t>
      </w:r>
    </w:p>
    <w:p w:rsidR="00CF4718" w:rsidRPr="007E3FD9" w:rsidRDefault="00CF4718" w:rsidP="00CF4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Министерство торговли и интеграции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Республики Казахстан</w:t>
      </w:r>
    </w:p>
    <w:p w:rsidR="00215558" w:rsidRDefault="00CF4718" w:rsidP="008E140C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Бюро национальной статистики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Агентства по стратегическому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планированию и реформам</w:t>
      </w:r>
      <w:r w:rsidRPr="007E3F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Республики Казахстан</w:t>
      </w:r>
    </w:p>
    <w:sectPr w:rsidR="00215558" w:rsidSect="008E140C">
      <w:headerReference w:type="default" r:id="rId7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51" w:rsidRDefault="00D25C51" w:rsidP="00D741A0">
      <w:pPr>
        <w:spacing w:after="0" w:line="240" w:lineRule="auto"/>
      </w:pPr>
      <w:r>
        <w:separator/>
      </w:r>
    </w:p>
  </w:endnote>
  <w:endnote w:type="continuationSeparator" w:id="0">
    <w:p w:rsidR="00D25C51" w:rsidRDefault="00D25C51" w:rsidP="00D7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51" w:rsidRDefault="00D25C51" w:rsidP="00D741A0">
      <w:pPr>
        <w:spacing w:after="0" w:line="240" w:lineRule="auto"/>
      </w:pPr>
      <w:r>
        <w:separator/>
      </w:r>
    </w:p>
  </w:footnote>
  <w:footnote w:type="continuationSeparator" w:id="0">
    <w:p w:rsidR="00D25C51" w:rsidRDefault="00D25C51" w:rsidP="00D7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8645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126B" w:rsidRPr="007E3FD9" w:rsidRDefault="00AD126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3FD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3FD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3FD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64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E3FD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D126B" w:rsidRDefault="00AD126B">
    <w:pPr>
      <w:pStyle w:val="a5"/>
    </w:pPr>
  </w:p>
  <w:p w:rsidR="00AD126B" w:rsidRDefault="00D25C5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Мурзагалиева Л. И."/>
          <w10:wrap anchorx="margin" anchory="margin"/>
        </v:shape>
      </w:pict>
    </w:r>
  </w:p>
  <w:p w:rsidR="003D52A9" w:rsidRDefault="00D25C51">
    <w:pPr>
      <w:pStyle w:val="a3"/>
    </w:pPr>
    <w:r>
      <w:rPr>
        <w:noProof/>
      </w:rPr>
      <w:pict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Мурзагалиева Л. И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F5C1E"/>
    <w:multiLevelType w:val="hybridMultilevel"/>
    <w:tmpl w:val="D938F060"/>
    <w:lvl w:ilvl="0" w:tplc="C1B4911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520010A1"/>
    <w:multiLevelType w:val="hybridMultilevel"/>
    <w:tmpl w:val="6B02A00C"/>
    <w:lvl w:ilvl="0" w:tplc="76481E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41"/>
    <w:rsid w:val="000670DA"/>
    <w:rsid w:val="00076841"/>
    <w:rsid w:val="000C7201"/>
    <w:rsid w:val="00190063"/>
    <w:rsid w:val="001A16DE"/>
    <w:rsid w:val="001C64F8"/>
    <w:rsid w:val="00215558"/>
    <w:rsid w:val="004D6C64"/>
    <w:rsid w:val="00517246"/>
    <w:rsid w:val="005847FC"/>
    <w:rsid w:val="006C75E3"/>
    <w:rsid w:val="0073641B"/>
    <w:rsid w:val="00752091"/>
    <w:rsid w:val="007A056B"/>
    <w:rsid w:val="007A0FF0"/>
    <w:rsid w:val="007B2CFB"/>
    <w:rsid w:val="007E3FD9"/>
    <w:rsid w:val="00857C16"/>
    <w:rsid w:val="008E140C"/>
    <w:rsid w:val="00A63F2F"/>
    <w:rsid w:val="00AA0F0D"/>
    <w:rsid w:val="00AC38C7"/>
    <w:rsid w:val="00AD126B"/>
    <w:rsid w:val="00AD1661"/>
    <w:rsid w:val="00BD7584"/>
    <w:rsid w:val="00C06C2B"/>
    <w:rsid w:val="00C32C53"/>
    <w:rsid w:val="00C60ECA"/>
    <w:rsid w:val="00C865DB"/>
    <w:rsid w:val="00CA5EF7"/>
    <w:rsid w:val="00CF4718"/>
    <w:rsid w:val="00D25C51"/>
    <w:rsid w:val="00D55DD9"/>
    <w:rsid w:val="00D741A0"/>
    <w:rsid w:val="00E36C8F"/>
    <w:rsid w:val="00E87007"/>
    <w:rsid w:val="00E8731F"/>
    <w:rsid w:val="00ED128E"/>
    <w:rsid w:val="00F205D0"/>
    <w:rsid w:val="00F221F5"/>
    <w:rsid w:val="00F4443D"/>
    <w:rsid w:val="00F5227F"/>
    <w:rsid w:val="00FC568D"/>
    <w:rsid w:val="00FD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4599105"/>
  <w15:chartTrackingRefBased/>
  <w15:docId w15:val="{400BB07D-E574-4FDD-9E19-F69BBB20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Revision"/>
    <w:hidden/>
    <w:uiPriority w:val="99"/>
    <w:semiHidden/>
    <w:rsid w:val="00C06C2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74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41A0"/>
  </w:style>
  <w:style w:type="paragraph" w:styleId="a7">
    <w:name w:val="footer"/>
    <w:basedOn w:val="a"/>
    <w:link w:val="a8"/>
    <w:uiPriority w:val="99"/>
    <w:unhideWhenUsed/>
    <w:rsid w:val="00D74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41A0"/>
  </w:style>
  <w:style w:type="character" w:styleId="a9">
    <w:name w:val="Hyperlink"/>
    <w:basedOn w:val="a0"/>
    <w:uiPriority w:val="99"/>
    <w:semiHidden/>
    <w:unhideWhenUsed/>
    <w:rsid w:val="00CF471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32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2C53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7364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3641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3641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Мурзагалиева Лаззат Имангельдиевна</dc:creator>
  <cp:keywords/>
  <dc:description/>
  <cp:lastModifiedBy>Мурзагалиева Лаззат Имангельдиевна</cp:lastModifiedBy>
  <cp:revision>3</cp:revision>
  <cp:lastPrinted>2026-04-30T11:03:00Z</cp:lastPrinted>
  <dcterms:created xsi:type="dcterms:W3CDTF">2026-05-21T13:24:00Z</dcterms:created>
  <dcterms:modified xsi:type="dcterms:W3CDTF">2026-05-21T13:28:00Z</dcterms:modified>
</cp:coreProperties>
</file>